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37C2" w14:textId="650B2619" w:rsidR="003B610C" w:rsidRDefault="00694F4F">
      <w:pPr>
        <w:rPr>
          <w:rFonts w:ascii="Times New Roman" w:hAnsi="Times New Roman" w:cs="Times New Roman"/>
          <w:sz w:val="24"/>
          <w:szCs w:val="24"/>
        </w:rPr>
      </w:pPr>
      <w:r>
        <w:t>Easter 5B 2021</w:t>
      </w:r>
      <w:r w:rsidR="003B610C">
        <w:tab/>
      </w:r>
      <w:r w:rsidR="003B610C">
        <w:tab/>
      </w:r>
      <w:r w:rsidR="003B610C">
        <w:tab/>
      </w:r>
      <w:r w:rsidR="003B610C">
        <w:rPr>
          <w:rFonts w:ascii="Times New Roman" w:hAnsi="Times New Roman" w:cs="Times New Roman"/>
          <w:sz w:val="24"/>
          <w:szCs w:val="24"/>
        </w:rPr>
        <w:t xml:space="preserve">Staying Connected to Christ brings </w:t>
      </w:r>
      <w:r w:rsidR="00283967">
        <w:rPr>
          <w:rFonts w:ascii="Times New Roman" w:hAnsi="Times New Roman" w:cs="Times New Roman"/>
          <w:sz w:val="24"/>
          <w:szCs w:val="24"/>
        </w:rPr>
        <w:t xml:space="preserve">the Joyous </w:t>
      </w:r>
      <w:r w:rsidR="003B610C">
        <w:rPr>
          <w:rFonts w:ascii="Times New Roman" w:hAnsi="Times New Roman" w:cs="Times New Roman"/>
          <w:sz w:val="24"/>
          <w:szCs w:val="24"/>
        </w:rPr>
        <w:t>Life</w:t>
      </w:r>
    </w:p>
    <w:p w14:paraId="1F52B33D" w14:textId="13A028AE" w:rsidR="003B610C" w:rsidRDefault="00283967">
      <w:pPr>
        <w:rPr>
          <w:rFonts w:ascii="Times New Roman" w:hAnsi="Times New Roman" w:cs="Times New Roman"/>
          <w:sz w:val="24"/>
          <w:szCs w:val="24"/>
        </w:rPr>
      </w:pPr>
      <w:r>
        <w:rPr>
          <w:rFonts w:ascii="Times New Roman" w:hAnsi="Times New Roman" w:cs="Times New Roman"/>
          <w:sz w:val="24"/>
          <w:szCs w:val="24"/>
        </w:rPr>
        <w:t>John 15: 1 – 8</w:t>
      </w:r>
      <w:r>
        <w:rPr>
          <w:rFonts w:ascii="Times New Roman" w:hAnsi="Times New Roman" w:cs="Times New Roman"/>
          <w:sz w:val="24"/>
          <w:szCs w:val="24"/>
        </w:rPr>
        <w:tab/>
      </w:r>
      <w:r>
        <w:rPr>
          <w:rFonts w:ascii="Times New Roman" w:hAnsi="Times New Roman" w:cs="Times New Roman"/>
          <w:sz w:val="24"/>
          <w:szCs w:val="24"/>
        </w:rPr>
        <w:tab/>
        <w:t>1 John 4: 1 – 11 (12-21)</w:t>
      </w:r>
      <w:r>
        <w:rPr>
          <w:rFonts w:ascii="Times New Roman" w:hAnsi="Times New Roman" w:cs="Times New Roman"/>
          <w:sz w:val="24"/>
          <w:szCs w:val="24"/>
        </w:rPr>
        <w:tab/>
      </w:r>
      <w:r>
        <w:rPr>
          <w:rFonts w:ascii="Times New Roman" w:hAnsi="Times New Roman" w:cs="Times New Roman"/>
          <w:sz w:val="24"/>
          <w:szCs w:val="24"/>
        </w:rPr>
        <w:tab/>
        <w:t>Acts 8: 26 - 40</w:t>
      </w:r>
    </w:p>
    <w:p w14:paraId="3A68671E" w14:textId="26671D13" w:rsidR="00283967" w:rsidRDefault="00283967">
      <w:pPr>
        <w:rPr>
          <w:rFonts w:ascii="Times New Roman" w:hAnsi="Times New Roman" w:cs="Times New Roman"/>
          <w:sz w:val="24"/>
          <w:szCs w:val="24"/>
        </w:rPr>
      </w:pPr>
      <w:r>
        <w:rPr>
          <w:rFonts w:ascii="Times New Roman" w:hAnsi="Times New Roman" w:cs="Times New Roman"/>
          <w:sz w:val="24"/>
          <w:szCs w:val="24"/>
        </w:rPr>
        <w:t xml:space="preserve">Collect:  O God,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5A09A034" w14:textId="77777777" w:rsidR="005F5CF4" w:rsidRDefault="00283967">
      <w:pPr>
        <w:rPr>
          <w:rFonts w:ascii="Times New Roman" w:hAnsi="Times New Roman" w:cs="Times New Roman"/>
          <w:sz w:val="24"/>
          <w:szCs w:val="24"/>
        </w:rPr>
      </w:pPr>
      <w:r>
        <w:rPr>
          <w:rFonts w:ascii="Times New Roman" w:hAnsi="Times New Roman" w:cs="Times New Roman"/>
          <w:sz w:val="24"/>
          <w:szCs w:val="24"/>
        </w:rPr>
        <w:t xml:space="preserve">The one place that any Christian cannot follow Jesus is to His cross.  The </w:t>
      </w:r>
      <w:r w:rsidR="005F5CF4">
        <w:rPr>
          <w:rFonts w:ascii="Times New Roman" w:hAnsi="Times New Roman" w:cs="Times New Roman"/>
          <w:sz w:val="24"/>
          <w:szCs w:val="24"/>
        </w:rPr>
        <w:t xml:space="preserve">cross is the </w:t>
      </w:r>
      <w:r>
        <w:rPr>
          <w:rFonts w:ascii="Times New Roman" w:hAnsi="Times New Roman" w:cs="Times New Roman"/>
          <w:sz w:val="24"/>
          <w:szCs w:val="24"/>
        </w:rPr>
        <w:t xml:space="preserve">ultimate altar in the heavenly place </w:t>
      </w:r>
      <w:r w:rsidR="005F5CF4">
        <w:rPr>
          <w:rFonts w:ascii="Times New Roman" w:hAnsi="Times New Roman" w:cs="Times New Roman"/>
          <w:sz w:val="24"/>
          <w:szCs w:val="24"/>
        </w:rPr>
        <w:t xml:space="preserve">that </w:t>
      </w:r>
      <w:r>
        <w:rPr>
          <w:rFonts w:ascii="Times New Roman" w:hAnsi="Times New Roman" w:cs="Times New Roman"/>
          <w:sz w:val="24"/>
          <w:szCs w:val="24"/>
        </w:rPr>
        <w:t>demanded a perfect sacri</w:t>
      </w:r>
      <w:r w:rsidR="005F5CF4">
        <w:rPr>
          <w:rFonts w:ascii="Times New Roman" w:hAnsi="Times New Roman" w:cs="Times New Roman"/>
          <w:sz w:val="24"/>
          <w:szCs w:val="24"/>
        </w:rPr>
        <w:t>fice.  Not one of us is worthy, only the Paschal Lamb is worthy to be slain for the Life of the world.</w:t>
      </w:r>
    </w:p>
    <w:p w14:paraId="7BC92D31" w14:textId="5529EB86" w:rsidR="00A57981" w:rsidRDefault="00A57981">
      <w:pPr>
        <w:rPr>
          <w:rFonts w:ascii="Times New Roman" w:hAnsi="Times New Roman" w:cs="Times New Roman"/>
          <w:sz w:val="24"/>
          <w:szCs w:val="24"/>
        </w:rPr>
      </w:pPr>
      <w:r>
        <w:rPr>
          <w:rFonts w:ascii="Times New Roman" w:hAnsi="Times New Roman" w:cs="Times New Roman"/>
          <w:sz w:val="24"/>
          <w:szCs w:val="24"/>
        </w:rPr>
        <w:t xml:space="preserve">That’s why Jesus said to his disciples that where He is going, they cannot come.  Yet He declares that as a branch is </w:t>
      </w:r>
      <w:r w:rsidRPr="003E10FE">
        <w:rPr>
          <w:rFonts w:ascii="Times New Roman" w:hAnsi="Times New Roman" w:cs="Times New Roman"/>
          <w:b/>
          <w:bCs/>
          <w:sz w:val="24"/>
          <w:szCs w:val="24"/>
        </w:rPr>
        <w:t>connected</w:t>
      </w:r>
      <w:r>
        <w:rPr>
          <w:rFonts w:ascii="Times New Roman" w:hAnsi="Times New Roman" w:cs="Times New Roman"/>
          <w:sz w:val="24"/>
          <w:szCs w:val="24"/>
        </w:rPr>
        <w:t xml:space="preserve"> to a vine, so are his disciples connected to Him!  He goes so far to say that if anyone does not stay </w:t>
      </w:r>
      <w:r w:rsidRPr="003E10FE">
        <w:rPr>
          <w:rFonts w:ascii="Times New Roman" w:hAnsi="Times New Roman" w:cs="Times New Roman"/>
          <w:b/>
          <w:bCs/>
          <w:sz w:val="24"/>
          <w:szCs w:val="24"/>
        </w:rPr>
        <w:t>connected</w:t>
      </w:r>
      <w:r>
        <w:rPr>
          <w:rFonts w:ascii="Times New Roman" w:hAnsi="Times New Roman" w:cs="Times New Roman"/>
          <w:sz w:val="24"/>
          <w:szCs w:val="24"/>
        </w:rPr>
        <w:t xml:space="preserve"> to Him, they are like dead branches because they are severed from the vine.  These dead branches will be gathered to be thrown into the fire and burned.</w:t>
      </w:r>
    </w:p>
    <w:p w14:paraId="5CD33BF7" w14:textId="1C92C7CA" w:rsidR="00283967" w:rsidRDefault="00A57981">
      <w:pPr>
        <w:rPr>
          <w:rFonts w:ascii="Times New Roman" w:hAnsi="Times New Roman" w:cs="Times New Roman"/>
          <w:sz w:val="24"/>
          <w:szCs w:val="24"/>
        </w:rPr>
      </w:pPr>
      <w:r>
        <w:rPr>
          <w:rFonts w:ascii="Times New Roman" w:hAnsi="Times New Roman" w:cs="Times New Roman"/>
          <w:sz w:val="24"/>
          <w:szCs w:val="24"/>
        </w:rPr>
        <w:t>What are we to make of this?  How can the apostles not be with the Lord at His death yet be</w:t>
      </w:r>
      <w:r w:rsidR="00970F6A">
        <w:rPr>
          <w:rFonts w:ascii="Times New Roman" w:hAnsi="Times New Roman" w:cs="Times New Roman"/>
          <w:sz w:val="24"/>
          <w:szCs w:val="24"/>
        </w:rPr>
        <w:t xml:space="preserve"> connected to Him in His Life?  Reas</w:t>
      </w:r>
      <w:r>
        <w:rPr>
          <w:rFonts w:ascii="Times New Roman" w:hAnsi="Times New Roman" w:cs="Times New Roman"/>
          <w:sz w:val="24"/>
          <w:szCs w:val="24"/>
        </w:rPr>
        <w:t>on and logic declare t</w:t>
      </w:r>
      <w:r w:rsidR="00970F6A">
        <w:rPr>
          <w:rFonts w:ascii="Times New Roman" w:hAnsi="Times New Roman" w:cs="Times New Roman"/>
          <w:sz w:val="24"/>
          <w:szCs w:val="24"/>
        </w:rPr>
        <w:t>his to be a paradox.  They warn that two opposites cannot be true.  But we confess that Jesus cannot lie.</w:t>
      </w:r>
    </w:p>
    <w:p w14:paraId="60CEE8E0" w14:textId="0C77FC61" w:rsidR="00970F6A" w:rsidRDefault="00970F6A">
      <w:pPr>
        <w:rPr>
          <w:rFonts w:ascii="Times New Roman" w:hAnsi="Times New Roman" w:cs="Times New Roman"/>
          <w:sz w:val="24"/>
          <w:szCs w:val="24"/>
        </w:rPr>
      </w:pPr>
      <w:r>
        <w:rPr>
          <w:rFonts w:ascii="Times New Roman" w:hAnsi="Times New Roman" w:cs="Times New Roman"/>
          <w:sz w:val="24"/>
          <w:szCs w:val="24"/>
        </w:rPr>
        <w:t xml:space="preserve">The tension of this paradox doesn’t need to be resolved.  We need to be forgiven.  Forgiveness is brought to us by the word of Christ.  As He said to the fearful apostles:  </w:t>
      </w:r>
      <w:r w:rsidRPr="00970F6A">
        <w:rPr>
          <w:rFonts w:ascii="Times New Roman" w:hAnsi="Times New Roman" w:cs="Times New Roman"/>
          <w:i/>
          <w:iCs/>
          <w:sz w:val="24"/>
          <w:szCs w:val="24"/>
        </w:rPr>
        <w:t>Already you are clean because of the word that I have spoken to you</w:t>
      </w:r>
      <w:r>
        <w:rPr>
          <w:rFonts w:ascii="Times New Roman" w:hAnsi="Times New Roman" w:cs="Times New Roman"/>
          <w:i/>
          <w:iCs/>
          <w:sz w:val="24"/>
          <w:szCs w:val="24"/>
        </w:rPr>
        <w:t xml:space="preserve">, </w:t>
      </w:r>
      <w:r>
        <w:rPr>
          <w:rFonts w:ascii="Times New Roman" w:hAnsi="Times New Roman" w:cs="Times New Roman"/>
          <w:sz w:val="24"/>
          <w:szCs w:val="24"/>
        </w:rPr>
        <w:t>He speaks to you at the baptismal font, in the Absolution and at his banquet table of the holy altar</w:t>
      </w:r>
      <w:r w:rsidRPr="00970F6A">
        <w:rPr>
          <w:rFonts w:ascii="Times New Roman" w:hAnsi="Times New Roman" w:cs="Times New Roman"/>
          <w:i/>
          <w:iCs/>
          <w:sz w:val="24"/>
          <w:szCs w:val="24"/>
        </w:rPr>
        <w:t>.</w:t>
      </w:r>
    </w:p>
    <w:p w14:paraId="253A4547" w14:textId="73623E9A" w:rsidR="008E5A22" w:rsidRDefault="008E5A22">
      <w:pPr>
        <w:rPr>
          <w:rFonts w:ascii="Times New Roman" w:hAnsi="Times New Roman" w:cs="Times New Roman"/>
          <w:sz w:val="24"/>
          <w:szCs w:val="24"/>
        </w:rPr>
      </w:pPr>
      <w:r>
        <w:rPr>
          <w:rFonts w:ascii="Times New Roman" w:hAnsi="Times New Roman" w:cs="Times New Roman"/>
          <w:sz w:val="24"/>
          <w:szCs w:val="24"/>
        </w:rPr>
        <w:t>Jesus declares us clean because he took our un-cleanness to the cross.  He drank the bitter cup of wrath so that He can give us the cup of peace in His sacred blood.  He carried His cross alone so that peace was made in the heavens and remains open for all forgiven sinners.</w:t>
      </w:r>
    </w:p>
    <w:p w14:paraId="2A58D769" w14:textId="77EFB0D8" w:rsidR="008E5A22" w:rsidRDefault="008E5A22">
      <w:pPr>
        <w:rPr>
          <w:rFonts w:ascii="Times New Roman" w:hAnsi="Times New Roman" w:cs="Times New Roman"/>
          <w:sz w:val="24"/>
          <w:szCs w:val="24"/>
        </w:rPr>
      </w:pPr>
      <w:r>
        <w:rPr>
          <w:rFonts w:ascii="Times New Roman" w:hAnsi="Times New Roman" w:cs="Times New Roman"/>
          <w:sz w:val="24"/>
          <w:szCs w:val="24"/>
        </w:rPr>
        <w:t>We did not stumble across this on our own.  Our darkened intellect could never invent such a thing.  But the God of our salvation removed the ancient veil that hid his glory and opened our eyes to see His greatest glory in the cross.</w:t>
      </w:r>
    </w:p>
    <w:p w14:paraId="4160357F" w14:textId="080AABD4" w:rsidR="000B16A7" w:rsidRDefault="000B16A7">
      <w:pPr>
        <w:rPr>
          <w:rFonts w:ascii="Times New Roman" w:hAnsi="Times New Roman" w:cs="Times New Roman"/>
          <w:sz w:val="24"/>
          <w:szCs w:val="24"/>
        </w:rPr>
      </w:pPr>
      <w:r>
        <w:rPr>
          <w:rFonts w:ascii="Times New Roman" w:hAnsi="Times New Roman" w:cs="Times New Roman"/>
          <w:sz w:val="24"/>
          <w:szCs w:val="24"/>
        </w:rPr>
        <w:t>Praise the Lord!  Praise God in his sanctuary; praise him in his mighty heavens!  Praise him for his mighty deeds; … Let everything that has breath praise the Lord! (Ps 150)</w:t>
      </w:r>
    </w:p>
    <w:p w14:paraId="1B089488" w14:textId="3CE50A0A" w:rsidR="008E5A22" w:rsidRDefault="000B16A7">
      <w:pPr>
        <w:rPr>
          <w:rFonts w:ascii="Times New Roman" w:hAnsi="Times New Roman" w:cs="Times New Roman"/>
          <w:sz w:val="24"/>
          <w:szCs w:val="24"/>
        </w:rPr>
      </w:pPr>
      <w:r>
        <w:rPr>
          <w:rFonts w:ascii="Times New Roman" w:hAnsi="Times New Roman" w:cs="Times New Roman"/>
          <w:sz w:val="24"/>
          <w:szCs w:val="24"/>
        </w:rPr>
        <w:t xml:space="preserve">This is why we prayed </w:t>
      </w:r>
      <w:r w:rsidR="008E5A22">
        <w:rPr>
          <w:rFonts w:ascii="Times New Roman" w:hAnsi="Times New Roman" w:cs="Times New Roman"/>
          <w:sz w:val="24"/>
          <w:szCs w:val="24"/>
        </w:rPr>
        <w:t>in today’s collect that God made the minds of His faithful to be of one will</w:t>
      </w:r>
      <w:r>
        <w:rPr>
          <w:rFonts w:ascii="Times New Roman" w:hAnsi="Times New Roman" w:cs="Times New Roman"/>
          <w:sz w:val="24"/>
          <w:szCs w:val="24"/>
        </w:rPr>
        <w:t>.  The one-ness of the church is already found in the body of Christ on His cross.  Out of His sacred wound poured forth water and blood that connects us to Him and to one another.</w:t>
      </w:r>
    </w:p>
    <w:p w14:paraId="39BEEE36" w14:textId="4677C7A1" w:rsidR="000B16A7" w:rsidRDefault="000B16A7">
      <w:pPr>
        <w:rPr>
          <w:rFonts w:ascii="Times New Roman" w:hAnsi="Times New Roman" w:cs="Times New Roman"/>
          <w:sz w:val="24"/>
          <w:szCs w:val="24"/>
        </w:rPr>
      </w:pPr>
      <w:r>
        <w:rPr>
          <w:rFonts w:ascii="Times New Roman" w:hAnsi="Times New Roman" w:cs="Times New Roman"/>
          <w:sz w:val="24"/>
          <w:szCs w:val="24"/>
        </w:rPr>
        <w:t xml:space="preserve">This is not our doing.  Too long have we believed the lie that the church is made up of people who gathered themselves together by agreeing that they have something to offer.  Too long have we been enslaved by the burden that we are keeping the same church afloat </w:t>
      </w:r>
      <w:r w:rsidR="003E10FE">
        <w:rPr>
          <w:rFonts w:ascii="Times New Roman" w:hAnsi="Times New Roman" w:cs="Times New Roman"/>
          <w:sz w:val="24"/>
          <w:szCs w:val="24"/>
        </w:rPr>
        <w:t>against stormy wind and wave.</w:t>
      </w:r>
    </w:p>
    <w:p w14:paraId="2E5C7ED6" w14:textId="77777777" w:rsidR="003E10FE" w:rsidRDefault="003E10FE">
      <w:pPr>
        <w:rPr>
          <w:rFonts w:ascii="Times New Roman" w:hAnsi="Times New Roman" w:cs="Times New Roman"/>
          <w:sz w:val="24"/>
          <w:szCs w:val="24"/>
        </w:rPr>
      </w:pPr>
      <w:r>
        <w:rPr>
          <w:rFonts w:ascii="Times New Roman" w:hAnsi="Times New Roman" w:cs="Times New Roman"/>
          <w:sz w:val="24"/>
          <w:szCs w:val="24"/>
        </w:rPr>
        <w:lastRenderedPageBreak/>
        <w:t>This lie leads to both pride and despair in Christians.  It is seen in our boasting that our efforts have built churches and continues to finance them.  It is seen in our despair that we are no match against the power of evil all around us.</w:t>
      </w:r>
    </w:p>
    <w:p w14:paraId="096A4095" w14:textId="3C3A63AA" w:rsidR="003E10FE" w:rsidRDefault="003E10FE">
      <w:pPr>
        <w:rPr>
          <w:rFonts w:ascii="Times New Roman" w:hAnsi="Times New Roman" w:cs="Times New Roman"/>
          <w:sz w:val="24"/>
          <w:szCs w:val="24"/>
        </w:rPr>
      </w:pPr>
      <w:r>
        <w:rPr>
          <w:rFonts w:ascii="Times New Roman" w:hAnsi="Times New Roman" w:cs="Times New Roman"/>
          <w:sz w:val="24"/>
          <w:szCs w:val="24"/>
        </w:rPr>
        <w:t xml:space="preserve">All such lies spoken in God’s name </w:t>
      </w:r>
      <w:r w:rsidRPr="003E10FE">
        <w:rPr>
          <w:rFonts w:ascii="Times New Roman" w:hAnsi="Times New Roman" w:cs="Times New Roman"/>
          <w:b/>
          <w:bCs/>
          <w:sz w:val="24"/>
          <w:szCs w:val="24"/>
        </w:rPr>
        <w:t>disconnect</w:t>
      </w:r>
      <w:r>
        <w:rPr>
          <w:rFonts w:ascii="Times New Roman" w:hAnsi="Times New Roman" w:cs="Times New Roman"/>
          <w:sz w:val="24"/>
          <w:szCs w:val="24"/>
        </w:rPr>
        <w:t xml:space="preserve"> us from Christ.  The father of lies blinds us to the Truth.  If we continue down that path, it will tear us from the vine.  Severed from Christ we will wither and die.  Withered and dead branches are only good for burning.  Lord have mercy!</w:t>
      </w:r>
    </w:p>
    <w:p w14:paraId="7219C8F0" w14:textId="3F3AB5DB" w:rsidR="00970F6A" w:rsidRDefault="003E10FE">
      <w:pPr>
        <w:rPr>
          <w:rFonts w:ascii="Times New Roman" w:hAnsi="Times New Roman" w:cs="Times New Roman"/>
          <w:sz w:val="24"/>
          <w:szCs w:val="24"/>
        </w:rPr>
      </w:pPr>
      <w:r>
        <w:rPr>
          <w:rFonts w:ascii="Times New Roman" w:hAnsi="Times New Roman" w:cs="Times New Roman"/>
          <w:sz w:val="24"/>
          <w:szCs w:val="24"/>
        </w:rPr>
        <w:t>T</w:t>
      </w:r>
      <w:r w:rsidR="00970F6A">
        <w:rPr>
          <w:rFonts w:ascii="Times New Roman" w:hAnsi="Times New Roman" w:cs="Times New Roman"/>
          <w:sz w:val="24"/>
          <w:szCs w:val="24"/>
        </w:rPr>
        <w:t xml:space="preserve">he vine was originally </w:t>
      </w:r>
      <w:r w:rsidR="008E5A22">
        <w:rPr>
          <w:rFonts w:ascii="Times New Roman" w:hAnsi="Times New Roman" w:cs="Times New Roman"/>
          <w:sz w:val="24"/>
          <w:szCs w:val="24"/>
        </w:rPr>
        <w:t xml:space="preserve">symbolized as the nation of Israel.  </w:t>
      </w:r>
      <w:r>
        <w:rPr>
          <w:rFonts w:ascii="Times New Roman" w:hAnsi="Times New Roman" w:cs="Times New Roman"/>
          <w:sz w:val="24"/>
          <w:szCs w:val="24"/>
        </w:rPr>
        <w:t xml:space="preserve">Israel was supposed to be </w:t>
      </w:r>
      <w:r w:rsidR="0029168E">
        <w:rPr>
          <w:rFonts w:ascii="Times New Roman" w:hAnsi="Times New Roman" w:cs="Times New Roman"/>
          <w:sz w:val="24"/>
          <w:szCs w:val="24"/>
        </w:rPr>
        <w:t xml:space="preserve">the people of God that loved what God commanded and desired what He promised.  Israel did the opposite.  It rejected the Messiah.  Israel hated what God commanded and despised God’s </w:t>
      </w:r>
      <w:proofErr w:type="spellStart"/>
      <w:r w:rsidR="0029168E">
        <w:rPr>
          <w:rFonts w:ascii="Times New Roman" w:hAnsi="Times New Roman" w:cs="Times New Roman"/>
          <w:sz w:val="24"/>
          <w:szCs w:val="24"/>
        </w:rPr>
        <w:t>enfleshed</w:t>
      </w:r>
      <w:proofErr w:type="spellEnd"/>
      <w:r w:rsidR="0029168E">
        <w:rPr>
          <w:rFonts w:ascii="Times New Roman" w:hAnsi="Times New Roman" w:cs="Times New Roman"/>
          <w:sz w:val="24"/>
          <w:szCs w:val="24"/>
        </w:rPr>
        <w:t xml:space="preserve"> Promise in Jesus, the Messiah.</w:t>
      </w:r>
    </w:p>
    <w:p w14:paraId="3BC527AC" w14:textId="77777777" w:rsidR="0029168E" w:rsidRDefault="0029168E">
      <w:pPr>
        <w:rPr>
          <w:rFonts w:ascii="Times New Roman" w:hAnsi="Times New Roman" w:cs="Times New Roman"/>
          <w:sz w:val="24"/>
          <w:szCs w:val="24"/>
        </w:rPr>
      </w:pPr>
      <w:r>
        <w:rPr>
          <w:rFonts w:ascii="Times New Roman" w:hAnsi="Times New Roman" w:cs="Times New Roman"/>
          <w:sz w:val="24"/>
          <w:szCs w:val="24"/>
        </w:rPr>
        <w:t>When God looked for it to yield grapes, only wild ones appeared. (Isaiah 5:2</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said (Jeremiah 2:21) </w:t>
      </w:r>
      <w:r>
        <w:rPr>
          <w:rFonts w:ascii="Times New Roman" w:hAnsi="Times New Roman" w:cs="Times New Roman"/>
          <w:i/>
          <w:iCs/>
          <w:sz w:val="24"/>
          <w:szCs w:val="24"/>
        </w:rPr>
        <w:t>I planted you a choice vine, wholly of pure seed.  How then have you turned degenerate and become a wild one?</w:t>
      </w:r>
    </w:p>
    <w:p w14:paraId="3E9C1217" w14:textId="77777777" w:rsidR="0029168E" w:rsidRDefault="0029168E">
      <w:pPr>
        <w:rPr>
          <w:rFonts w:ascii="Times New Roman" w:hAnsi="Times New Roman" w:cs="Times New Roman"/>
          <w:sz w:val="24"/>
          <w:szCs w:val="24"/>
        </w:rPr>
      </w:pPr>
      <w:r>
        <w:rPr>
          <w:rFonts w:ascii="Times New Roman" w:hAnsi="Times New Roman" w:cs="Times New Roman"/>
          <w:sz w:val="24"/>
          <w:szCs w:val="24"/>
        </w:rPr>
        <w:t>Are we any less degenerate and wild?  How can we love God’s commandments when we don’t even know them?  How can we desire what He promises amidst our own desires that cannot save us in the hour of death?</w:t>
      </w:r>
    </w:p>
    <w:p w14:paraId="1798AFEC" w14:textId="77777777" w:rsidR="005A3B38" w:rsidRDefault="005A3B38">
      <w:pPr>
        <w:rPr>
          <w:rFonts w:ascii="Times New Roman" w:hAnsi="Times New Roman" w:cs="Times New Roman"/>
          <w:sz w:val="24"/>
          <w:szCs w:val="24"/>
        </w:rPr>
      </w:pPr>
      <w:r>
        <w:rPr>
          <w:rFonts w:ascii="Times New Roman" w:hAnsi="Times New Roman" w:cs="Times New Roman"/>
          <w:sz w:val="24"/>
          <w:szCs w:val="24"/>
        </w:rPr>
        <w:t>Lord have mercy!</w:t>
      </w:r>
    </w:p>
    <w:p w14:paraId="55EA5755" w14:textId="77777777" w:rsidR="005A3B38" w:rsidRDefault="005A3B38">
      <w:pPr>
        <w:rPr>
          <w:rFonts w:ascii="Times New Roman" w:hAnsi="Times New Roman" w:cs="Times New Roman"/>
          <w:sz w:val="24"/>
          <w:szCs w:val="24"/>
        </w:rPr>
      </w:pPr>
      <w:r>
        <w:rPr>
          <w:rFonts w:ascii="Times New Roman" w:hAnsi="Times New Roman" w:cs="Times New Roman"/>
          <w:sz w:val="24"/>
          <w:szCs w:val="24"/>
        </w:rPr>
        <w:t>Only by His word are we clean!  By His promise we remain connected to Christ!  The Ethiopian Eunuch was baptized into Christ and remained so as he travelled home.  He was not alone.  He was forgiven.  The Holy Spirit who brought Philip to him is the same Spirit who opened his eyes to see Jesus as God’s suffering servant. Jesus is the Lamb slaughtered, taken away from the earth, yet takes his sacred blood into the heavens and makes peace!</w:t>
      </w:r>
    </w:p>
    <w:p w14:paraId="465126FE" w14:textId="77777777" w:rsidR="005A3B38" w:rsidRDefault="005A3B38">
      <w:pPr>
        <w:rPr>
          <w:rFonts w:ascii="Times New Roman" w:hAnsi="Times New Roman" w:cs="Times New Roman"/>
          <w:sz w:val="24"/>
          <w:szCs w:val="24"/>
        </w:rPr>
      </w:pPr>
      <w:r>
        <w:rPr>
          <w:rFonts w:ascii="Times New Roman" w:hAnsi="Times New Roman" w:cs="Times New Roman"/>
          <w:sz w:val="24"/>
          <w:szCs w:val="24"/>
        </w:rPr>
        <w:t xml:space="preserve">So are we not forsaken in our days of social </w:t>
      </w:r>
      <w:proofErr w:type="gramStart"/>
      <w:r>
        <w:rPr>
          <w:rFonts w:ascii="Times New Roman" w:hAnsi="Times New Roman" w:cs="Times New Roman"/>
          <w:sz w:val="24"/>
          <w:szCs w:val="24"/>
        </w:rPr>
        <w:t>isolation.</w:t>
      </w:r>
      <w:proofErr w:type="gramEnd"/>
      <w:r>
        <w:rPr>
          <w:rFonts w:ascii="Times New Roman" w:hAnsi="Times New Roman" w:cs="Times New Roman"/>
          <w:sz w:val="24"/>
          <w:szCs w:val="24"/>
        </w:rPr>
        <w:t xml:space="preserve">  Our peace is still found in Christ Jesus.  The Holy Spirit has fixed your hearts in Christ Jesus.  He is your first Love and your eternal Joy!</w:t>
      </w:r>
    </w:p>
    <w:p w14:paraId="71E67A75" w14:textId="77777777" w:rsidR="00711BC5" w:rsidRDefault="005A3B38">
      <w:pPr>
        <w:rPr>
          <w:rFonts w:ascii="Times New Roman" w:hAnsi="Times New Roman" w:cs="Times New Roman"/>
          <w:sz w:val="24"/>
          <w:szCs w:val="24"/>
        </w:rPr>
      </w:pPr>
      <w:r>
        <w:rPr>
          <w:rFonts w:ascii="Times New Roman" w:hAnsi="Times New Roman" w:cs="Times New Roman"/>
          <w:sz w:val="24"/>
          <w:szCs w:val="24"/>
        </w:rPr>
        <w:t xml:space="preserve">By the grace of God, you remain connected to him.  </w:t>
      </w:r>
      <w:r w:rsidR="00711BC5">
        <w:rPr>
          <w:rFonts w:ascii="Times New Roman" w:hAnsi="Times New Roman" w:cs="Times New Roman"/>
          <w:sz w:val="24"/>
          <w:szCs w:val="24"/>
        </w:rPr>
        <w:t>You are his branch, grafted into His body at your baptism and nourished daily by His word.</w:t>
      </w:r>
    </w:p>
    <w:p w14:paraId="7248329B" w14:textId="77777777" w:rsidR="00711BC5" w:rsidRDefault="00711BC5">
      <w:pPr>
        <w:rPr>
          <w:rFonts w:ascii="Times New Roman" w:hAnsi="Times New Roman" w:cs="Times New Roman"/>
          <w:sz w:val="24"/>
          <w:szCs w:val="24"/>
        </w:rPr>
      </w:pPr>
      <w:r>
        <w:rPr>
          <w:rFonts w:ascii="Times New Roman" w:hAnsi="Times New Roman" w:cs="Times New Roman"/>
          <w:sz w:val="24"/>
          <w:szCs w:val="24"/>
        </w:rPr>
        <w:t>The devil cannot sever you from Christ.  He has no pruning shears in hand.  He can only speak lies in your ears.  Only the father has pruning shears.  His never cuts off a branch that has the fruit of faith.  God only prunes the branches where faith abounds so that it can have even more fruit and life.</w:t>
      </w:r>
    </w:p>
    <w:p w14:paraId="68631264" w14:textId="77777777" w:rsidR="00711BC5" w:rsidRDefault="00711BC5">
      <w:pPr>
        <w:rPr>
          <w:rFonts w:ascii="Times New Roman" w:hAnsi="Times New Roman" w:cs="Times New Roman"/>
          <w:sz w:val="24"/>
          <w:szCs w:val="24"/>
        </w:rPr>
      </w:pPr>
      <w:r>
        <w:rPr>
          <w:rFonts w:ascii="Times New Roman" w:hAnsi="Times New Roman" w:cs="Times New Roman"/>
          <w:sz w:val="24"/>
          <w:szCs w:val="24"/>
        </w:rPr>
        <w:t>Only the branch that has no faith is taken away.  It is already dead.  For Christ is Life.  Severed from him is death.  But for his forgiven saints, whose hearts are overjoyed in his Love, there is no more death.</w:t>
      </w:r>
    </w:p>
    <w:p w14:paraId="13EB9FCB" w14:textId="6374D964" w:rsidR="00711BC5" w:rsidRDefault="00711BC5">
      <w:pPr>
        <w:rPr>
          <w:rFonts w:ascii="Times New Roman" w:hAnsi="Times New Roman" w:cs="Times New Roman"/>
          <w:sz w:val="24"/>
          <w:szCs w:val="24"/>
        </w:rPr>
      </w:pPr>
      <w:r>
        <w:rPr>
          <w:rFonts w:ascii="Times New Roman" w:hAnsi="Times New Roman" w:cs="Times New Roman"/>
          <w:sz w:val="24"/>
          <w:szCs w:val="24"/>
        </w:rPr>
        <w:t xml:space="preserve">Even when God is at work to prune us.  Cutting always hurts.  Yet the Father seeks to produce more fruit in us, which means more faith, more Jesus, more grace!  So instead of feeling abandoned and forsaken when you love God’s commandments and want more Jesus, God, the master Gardener is at work in you to produce more faith, more fruit.  For the finest juice of the </w:t>
      </w:r>
      <w:r>
        <w:rPr>
          <w:rFonts w:ascii="Times New Roman" w:hAnsi="Times New Roman" w:cs="Times New Roman"/>
          <w:sz w:val="24"/>
          <w:szCs w:val="24"/>
        </w:rPr>
        <w:lastRenderedPageBreak/>
        <w:t xml:space="preserve">grapevine, makes the wine of gladness, that </w:t>
      </w:r>
      <w:r w:rsidR="005775ED">
        <w:rPr>
          <w:rFonts w:ascii="Times New Roman" w:hAnsi="Times New Roman" w:cs="Times New Roman"/>
          <w:sz w:val="24"/>
          <w:szCs w:val="24"/>
        </w:rPr>
        <w:t>picks up the cross and carries it with Joy!  Stay connected to Christ and you will have Joy now and forever!  He is Risen nevermore to die and so you live with Him!</w:t>
      </w:r>
    </w:p>
    <w:p w14:paraId="14C4BB81" w14:textId="5A5A0619" w:rsidR="005775ED" w:rsidRDefault="005775ED">
      <w:pPr>
        <w:rPr>
          <w:rFonts w:ascii="Times New Roman" w:hAnsi="Times New Roman" w:cs="Times New Roman"/>
          <w:sz w:val="24"/>
          <w:szCs w:val="24"/>
        </w:rPr>
      </w:pPr>
    </w:p>
    <w:p w14:paraId="4AA8DCCD" w14:textId="4B2B77A5" w:rsidR="005775ED" w:rsidRDefault="005775ED">
      <w:pPr>
        <w:rPr>
          <w:rFonts w:ascii="Times New Roman" w:hAnsi="Times New Roman" w:cs="Times New Roman"/>
          <w:sz w:val="24"/>
          <w:szCs w:val="24"/>
        </w:rPr>
      </w:pPr>
    </w:p>
    <w:p w14:paraId="5D99C03E" w14:textId="6E70F96A" w:rsidR="005775ED" w:rsidRDefault="005775ED">
      <w:pPr>
        <w:rPr>
          <w:rFonts w:ascii="Times New Roman" w:hAnsi="Times New Roman" w:cs="Times New Roman"/>
          <w:sz w:val="24"/>
          <w:szCs w:val="24"/>
        </w:rPr>
      </w:pPr>
    </w:p>
    <w:p w14:paraId="7F1D511D" w14:textId="22BDBE3F" w:rsidR="005775ED" w:rsidRDefault="005775ED">
      <w:pPr>
        <w:rPr>
          <w:rFonts w:ascii="Times New Roman" w:hAnsi="Times New Roman" w:cs="Times New Roman"/>
          <w:sz w:val="24"/>
          <w:szCs w:val="24"/>
        </w:rPr>
      </w:pPr>
    </w:p>
    <w:p w14:paraId="64384256" w14:textId="5D55DA12" w:rsidR="005775ED" w:rsidRDefault="005775ED">
      <w:pPr>
        <w:rPr>
          <w:rFonts w:ascii="Times New Roman" w:hAnsi="Times New Roman" w:cs="Times New Roman"/>
          <w:sz w:val="24"/>
          <w:szCs w:val="24"/>
        </w:rPr>
      </w:pPr>
    </w:p>
    <w:p w14:paraId="419BD5E8" w14:textId="1269F84E" w:rsidR="005775ED" w:rsidRDefault="005775ED">
      <w:pPr>
        <w:rPr>
          <w:rFonts w:ascii="Times New Roman" w:hAnsi="Times New Roman" w:cs="Times New Roman"/>
          <w:sz w:val="24"/>
          <w:szCs w:val="24"/>
        </w:rPr>
      </w:pPr>
    </w:p>
    <w:p w14:paraId="066785B5" w14:textId="4C811B2A" w:rsidR="005775ED" w:rsidRDefault="005775ED">
      <w:pPr>
        <w:rPr>
          <w:rFonts w:ascii="Times New Roman" w:hAnsi="Times New Roman" w:cs="Times New Roman"/>
          <w:sz w:val="24"/>
          <w:szCs w:val="24"/>
        </w:rPr>
      </w:pPr>
    </w:p>
    <w:p w14:paraId="0FFBECC2" w14:textId="4EB6816D" w:rsidR="005775ED" w:rsidRDefault="005775ED">
      <w:pPr>
        <w:rPr>
          <w:rFonts w:ascii="Times New Roman" w:hAnsi="Times New Roman" w:cs="Times New Roman"/>
          <w:sz w:val="24"/>
          <w:szCs w:val="24"/>
        </w:rPr>
      </w:pPr>
    </w:p>
    <w:p w14:paraId="4A902038" w14:textId="1630D438" w:rsidR="005775ED" w:rsidRDefault="005775ED">
      <w:pPr>
        <w:rPr>
          <w:rFonts w:ascii="Times New Roman" w:hAnsi="Times New Roman" w:cs="Times New Roman"/>
          <w:sz w:val="24"/>
          <w:szCs w:val="24"/>
        </w:rPr>
      </w:pPr>
    </w:p>
    <w:p w14:paraId="6A4A33F2" w14:textId="3BB7AF52" w:rsidR="005775ED" w:rsidRDefault="005775ED">
      <w:pPr>
        <w:rPr>
          <w:rFonts w:ascii="Times New Roman" w:hAnsi="Times New Roman" w:cs="Times New Roman"/>
          <w:sz w:val="24"/>
          <w:szCs w:val="24"/>
        </w:rPr>
      </w:pPr>
    </w:p>
    <w:p w14:paraId="10CD9F8E" w14:textId="3B6EB7FE" w:rsidR="005775ED" w:rsidRDefault="005775ED">
      <w:pPr>
        <w:rPr>
          <w:rFonts w:ascii="Times New Roman" w:hAnsi="Times New Roman" w:cs="Times New Roman"/>
          <w:sz w:val="24"/>
          <w:szCs w:val="24"/>
        </w:rPr>
      </w:pPr>
    </w:p>
    <w:p w14:paraId="219567F6" w14:textId="7BC2164A" w:rsidR="005775ED" w:rsidRDefault="005775ED">
      <w:pPr>
        <w:rPr>
          <w:rFonts w:ascii="Times New Roman" w:hAnsi="Times New Roman" w:cs="Times New Roman"/>
          <w:sz w:val="24"/>
          <w:szCs w:val="24"/>
        </w:rPr>
      </w:pPr>
    </w:p>
    <w:p w14:paraId="5FDE117D" w14:textId="6551C4F2" w:rsidR="005775ED" w:rsidRDefault="005775ED">
      <w:pPr>
        <w:rPr>
          <w:rFonts w:ascii="Times New Roman" w:hAnsi="Times New Roman" w:cs="Times New Roman"/>
          <w:sz w:val="24"/>
          <w:szCs w:val="24"/>
        </w:rPr>
      </w:pPr>
    </w:p>
    <w:p w14:paraId="0CFD5E45" w14:textId="6F16352F" w:rsidR="005775ED" w:rsidRDefault="005775ED">
      <w:pPr>
        <w:rPr>
          <w:rFonts w:ascii="Times New Roman" w:hAnsi="Times New Roman" w:cs="Times New Roman"/>
          <w:sz w:val="24"/>
          <w:szCs w:val="24"/>
        </w:rPr>
      </w:pPr>
    </w:p>
    <w:p w14:paraId="42034E26" w14:textId="13D9EE3C" w:rsidR="005775ED" w:rsidRDefault="005775ED">
      <w:pPr>
        <w:rPr>
          <w:rFonts w:ascii="Times New Roman" w:hAnsi="Times New Roman" w:cs="Times New Roman"/>
          <w:sz w:val="24"/>
          <w:szCs w:val="24"/>
        </w:rPr>
      </w:pPr>
    </w:p>
    <w:p w14:paraId="2A9532E3" w14:textId="38CE060F" w:rsidR="005775ED" w:rsidRDefault="005775ED">
      <w:pPr>
        <w:rPr>
          <w:rFonts w:ascii="Times New Roman" w:hAnsi="Times New Roman" w:cs="Times New Roman"/>
          <w:sz w:val="24"/>
          <w:szCs w:val="24"/>
        </w:rPr>
      </w:pPr>
    </w:p>
    <w:p w14:paraId="52CB2DE3" w14:textId="57AC3F65" w:rsidR="005775ED" w:rsidRDefault="005775ED">
      <w:pPr>
        <w:rPr>
          <w:rFonts w:ascii="Times New Roman" w:hAnsi="Times New Roman" w:cs="Times New Roman"/>
          <w:sz w:val="24"/>
          <w:szCs w:val="24"/>
        </w:rPr>
      </w:pPr>
    </w:p>
    <w:p w14:paraId="0608EF0B" w14:textId="1FC73B4F" w:rsidR="005775ED" w:rsidRDefault="005775ED">
      <w:pPr>
        <w:rPr>
          <w:rFonts w:ascii="Times New Roman" w:hAnsi="Times New Roman" w:cs="Times New Roman"/>
          <w:sz w:val="24"/>
          <w:szCs w:val="24"/>
        </w:rPr>
      </w:pPr>
    </w:p>
    <w:p w14:paraId="393B1606" w14:textId="2AC8B33B" w:rsidR="005775ED" w:rsidRDefault="005775ED">
      <w:pPr>
        <w:rPr>
          <w:rFonts w:ascii="Times New Roman" w:hAnsi="Times New Roman" w:cs="Times New Roman"/>
          <w:sz w:val="24"/>
          <w:szCs w:val="24"/>
        </w:rPr>
      </w:pPr>
    </w:p>
    <w:p w14:paraId="7090AA1C" w14:textId="78DADF8A" w:rsidR="005775ED" w:rsidRDefault="005775ED">
      <w:pPr>
        <w:rPr>
          <w:rFonts w:ascii="Times New Roman" w:hAnsi="Times New Roman" w:cs="Times New Roman"/>
          <w:sz w:val="24"/>
          <w:szCs w:val="24"/>
        </w:rPr>
      </w:pPr>
    </w:p>
    <w:p w14:paraId="7FBEBC92" w14:textId="53552E97" w:rsidR="005775ED" w:rsidRDefault="005775ED">
      <w:pPr>
        <w:rPr>
          <w:rFonts w:ascii="Times New Roman" w:hAnsi="Times New Roman" w:cs="Times New Roman"/>
          <w:sz w:val="24"/>
          <w:szCs w:val="24"/>
        </w:rPr>
      </w:pPr>
    </w:p>
    <w:p w14:paraId="05E932F2" w14:textId="5E542A74" w:rsidR="005775ED" w:rsidRDefault="005775ED">
      <w:pPr>
        <w:rPr>
          <w:rFonts w:ascii="Times New Roman" w:hAnsi="Times New Roman" w:cs="Times New Roman"/>
          <w:sz w:val="24"/>
          <w:szCs w:val="24"/>
        </w:rPr>
      </w:pPr>
    </w:p>
    <w:p w14:paraId="5DED9B5A" w14:textId="7F6DA528" w:rsidR="005775ED" w:rsidRDefault="005775ED">
      <w:pPr>
        <w:rPr>
          <w:rFonts w:ascii="Times New Roman" w:hAnsi="Times New Roman" w:cs="Times New Roman"/>
          <w:sz w:val="24"/>
          <w:szCs w:val="24"/>
        </w:rPr>
      </w:pPr>
    </w:p>
    <w:p w14:paraId="2C65EB17" w14:textId="5CF8990F" w:rsidR="005775ED" w:rsidRDefault="005775ED">
      <w:pPr>
        <w:rPr>
          <w:rFonts w:ascii="Times New Roman" w:hAnsi="Times New Roman" w:cs="Times New Roman"/>
          <w:sz w:val="24"/>
          <w:szCs w:val="24"/>
        </w:rPr>
      </w:pPr>
    </w:p>
    <w:p w14:paraId="4814CE22" w14:textId="6134C797" w:rsidR="005775ED" w:rsidRDefault="005775ED">
      <w:pPr>
        <w:rPr>
          <w:rFonts w:ascii="Times New Roman" w:hAnsi="Times New Roman" w:cs="Times New Roman"/>
          <w:sz w:val="24"/>
          <w:szCs w:val="24"/>
        </w:rPr>
      </w:pPr>
    </w:p>
    <w:p w14:paraId="40D9D282" w14:textId="7F6D9938" w:rsidR="005775ED" w:rsidRDefault="005775ED">
      <w:pPr>
        <w:rPr>
          <w:rFonts w:ascii="Times New Roman" w:hAnsi="Times New Roman" w:cs="Times New Roman"/>
          <w:sz w:val="24"/>
          <w:szCs w:val="24"/>
        </w:rPr>
      </w:pPr>
    </w:p>
    <w:p w14:paraId="4E89DD96" w14:textId="3C2B2429" w:rsidR="00C14CE4" w:rsidRDefault="00694F4F">
      <w:proofErr w:type="spellStart"/>
      <w:r>
        <w:lastRenderedPageBreak/>
        <w:t>Omologeo</w:t>
      </w:r>
      <w:proofErr w:type="spellEnd"/>
      <w:r>
        <w:t xml:space="preserve"> –</w:t>
      </w:r>
      <w:r w:rsidR="00C14CE4">
        <w:t xml:space="preserve"> to assure, to promise, to admit, to concede</w:t>
      </w:r>
    </w:p>
    <w:p w14:paraId="403E292E" w14:textId="4759FE8A" w:rsidR="00C14CE4" w:rsidRDefault="00C14CE4">
      <w:r>
        <w:tab/>
      </w:r>
      <w:r>
        <w:tab/>
      </w:r>
      <w:r>
        <w:tab/>
        <w:t xml:space="preserve">Mt 14:7 Lk </w:t>
      </w:r>
      <w:proofErr w:type="gramStart"/>
      <w:r>
        <w:t>22:6  Ac.</w:t>
      </w:r>
      <w:proofErr w:type="gramEnd"/>
      <w:r>
        <w:t xml:space="preserve">7:17  </w:t>
      </w:r>
    </w:p>
    <w:p w14:paraId="6286C893" w14:textId="6F44E388" w:rsidR="00C14CE4" w:rsidRDefault="00C14CE4">
      <w:r>
        <w:tab/>
        <w:t>-judicially “to make a statement”, in a legal sense “to bear witness”.</w:t>
      </w:r>
    </w:p>
    <w:p w14:paraId="40D9D35D" w14:textId="31AA8122" w:rsidR="00C14CE4" w:rsidRDefault="00C14CE4">
      <w:r>
        <w:tab/>
      </w:r>
      <w:r>
        <w:tab/>
        <w:t xml:space="preserve">Most important in the NT tradition.  Lk </w:t>
      </w:r>
      <w:proofErr w:type="gramStart"/>
      <w:r>
        <w:t>12:8  Mt</w:t>
      </w:r>
      <w:proofErr w:type="gramEnd"/>
      <w:r>
        <w:t xml:space="preserve"> 10:32  </w:t>
      </w:r>
    </w:p>
    <w:p w14:paraId="7528C6CC" w14:textId="5A4CE1BE" w:rsidR="00C14CE4" w:rsidRDefault="00C14CE4" w:rsidP="00C14CE4">
      <w:pPr>
        <w:pStyle w:val="ListParagraph"/>
        <w:numPr>
          <w:ilvl w:val="0"/>
          <w:numId w:val="1"/>
        </w:numPr>
      </w:pPr>
      <w:r>
        <w:t>“to make solemn statements of faith</w:t>
      </w:r>
      <w:proofErr w:type="gramStart"/>
      <w:r>
        <w:t>”,  “</w:t>
      </w:r>
      <w:proofErr w:type="gramEnd"/>
      <w:r>
        <w:t>to confess something in faith”.</w:t>
      </w:r>
    </w:p>
    <w:p w14:paraId="527D17E1" w14:textId="1854C6F6" w:rsidR="00C14CE4" w:rsidRDefault="00C14CE4" w:rsidP="00C14CE4">
      <w:pPr>
        <w:ind w:left="1080"/>
      </w:pPr>
      <w:r>
        <w:t>Rm 10:9-10 (expounding Dt 30:14</w:t>
      </w:r>
      <w:proofErr w:type="gramStart"/>
      <w:r>
        <w:t>)  Paul</w:t>
      </w:r>
      <w:proofErr w:type="gramEnd"/>
      <w:r>
        <w:t xml:space="preserve"> refers to connection between confession and faith.</w:t>
      </w:r>
    </w:p>
    <w:p w14:paraId="3CFD113A" w14:textId="05DD8804" w:rsidR="00C14CE4" w:rsidRDefault="00694F4F">
      <w:r>
        <w:t xml:space="preserve"> p210 </w:t>
      </w:r>
      <w:proofErr w:type="spellStart"/>
      <w:r>
        <w:t>arneisthai</w:t>
      </w:r>
      <w:proofErr w:type="spellEnd"/>
      <w:r>
        <w:t xml:space="preserve"> is here used to express the disputing of a Christological tenet, whereas </w:t>
      </w:r>
      <w:proofErr w:type="spellStart"/>
      <w:r>
        <w:t>omologein</w:t>
      </w:r>
      <w:proofErr w:type="spellEnd"/>
      <w:r>
        <w:t xml:space="preserve"> denotes the acceptance and proclamation of a specific anti-heretical theses.  He who denies that Jesus is the Christ is a liar; he who denies the Father and the Son is antichrist (1 Jn. 2:22).  We have before us a didactic style which defines and distinguishes afresh the terms </w:t>
      </w:r>
      <w:proofErr w:type="spellStart"/>
      <w:r>
        <w:t>pseustes</w:t>
      </w:r>
      <w:proofErr w:type="spellEnd"/>
      <w:r>
        <w:t xml:space="preserve"> and </w:t>
      </w:r>
      <w:proofErr w:type="spellStart"/>
      <w:r>
        <w:t>antichristos</w:t>
      </w:r>
      <w:proofErr w:type="spellEnd"/>
      <w:r>
        <w:t xml:space="preserve"> in the concrete contemporary situation of the community.  These theses, fashioned in the conflict with Gnosticism and Judaism, presuppose a specific Christological understanding, while </w:t>
      </w:r>
      <w:proofErr w:type="spellStart"/>
      <w:r>
        <w:t>arneisthai</w:t>
      </w:r>
      <w:proofErr w:type="spellEnd"/>
      <w:r>
        <w:t xml:space="preserve"> is the contesting of an acknowledged ecclesiastical truth.  According to 1 Jn. 4:2f the spirits must be tested whether they are from God or not, cf. 1 C. 12:3.  Only the spirit which affirms the Christological truth that Jesus Christ has come in the flesh is from God.  But the spirit which does not confess Jesus (pan pneuma o me </w:t>
      </w:r>
      <w:proofErr w:type="spellStart"/>
      <w:r w:rsidR="00DD30E9">
        <w:t>o</w:t>
      </w:r>
      <w:r>
        <w:t>mologei</w:t>
      </w:r>
      <w:proofErr w:type="spellEnd"/>
      <w:r>
        <w:t xml:space="preserve"> ton </w:t>
      </w:r>
      <w:proofErr w:type="spellStart"/>
      <w:r>
        <w:t>Iesoun</w:t>
      </w:r>
      <w:proofErr w:type="spellEnd"/>
      <w:r>
        <w:t xml:space="preserve">) is not from God.  In these Johannine theses we obviously have a solemn proclamatory statement:  they seek to express a specific truth, the only possible relation to Christ.  The anti-heretical understanding of </w:t>
      </w:r>
      <w:proofErr w:type="spellStart"/>
      <w:r>
        <w:t>omologein</w:t>
      </w:r>
      <w:proofErr w:type="spellEnd"/>
      <w:r>
        <w:t xml:space="preserve"> is very closely linked with the cultic and liturgical understanding.  1 Jn. 4:15 shows that these kerygmatic statements are in no sense to be taken </w:t>
      </w:r>
      <w:proofErr w:type="spellStart"/>
      <w:r>
        <w:t>intellectualistically</w:t>
      </w:r>
      <w:proofErr w:type="spellEnd"/>
      <w:r>
        <w:t xml:space="preserve">.  Only he who confesses that Jesus </w:t>
      </w:r>
      <w:r w:rsidR="00C14CE4">
        <w:t>is the Son of God has true fellowship with God.   2Jn. 7ff (</w:t>
      </w:r>
      <w:proofErr w:type="spellStart"/>
      <w:r w:rsidR="00C14CE4">
        <w:t>outos</w:t>
      </w:r>
      <w:proofErr w:type="spellEnd"/>
      <w:r w:rsidR="00C14CE4">
        <w:t xml:space="preserve"> </w:t>
      </w:r>
      <w:proofErr w:type="spellStart"/>
      <w:r w:rsidR="00C14CE4">
        <w:t>estin</w:t>
      </w:r>
      <w:proofErr w:type="spellEnd"/>
      <w:proofErr w:type="gramStart"/>
      <w:r w:rsidR="00C14CE4">
        <w:t xml:space="preserve"> ..</w:t>
      </w:r>
      <w:proofErr w:type="gramEnd"/>
      <w:r w:rsidR="00C14CE4">
        <w:t>) as well as 1 Jn. 2:22f shows that Jn. Defines both men and concepts in a fixed way.  It is state</w:t>
      </w:r>
      <w:r w:rsidR="00DD30E9">
        <w:t>d</w:t>
      </w:r>
      <w:r w:rsidR="00C14CE4">
        <w:t xml:space="preserve"> apocalyptically in 2 Jn. 7 that false teachers who do not accept the Christological kerygma (oi me </w:t>
      </w:r>
      <w:proofErr w:type="spellStart"/>
      <w:r w:rsidR="00C14CE4">
        <w:t>omologountes</w:t>
      </w:r>
      <w:proofErr w:type="spellEnd"/>
      <w:r w:rsidR="00C14CE4">
        <w:t xml:space="preserve">) have gone forth.  </w:t>
      </w:r>
      <w:proofErr w:type="spellStart"/>
      <w:r w:rsidR="00C14CE4">
        <w:t>Omologia</w:t>
      </w:r>
      <w:proofErr w:type="spellEnd"/>
      <w:r w:rsidR="00C14CE4">
        <w:t xml:space="preserve"> then, has divisive power.  </w:t>
      </w:r>
      <w:r w:rsidR="00DD30E9">
        <w:t>J</w:t>
      </w:r>
      <w:r w:rsidR="00C14CE4">
        <w:t>n. Is not seeking to define a specific doctrine dogmatically, but by a firm formulation of the kerygma to overcome the error of false teaching, to br</w:t>
      </w:r>
      <w:r w:rsidR="00DD30E9">
        <w:t>i</w:t>
      </w:r>
      <w:r w:rsidR="00C14CE4">
        <w:t xml:space="preserve">ng the opponent to decision, and so to proclaim the old truth in a new situation that its full saving significance is expressed.  The real point in the act of confession is the whole truth attested in individual confessional formula.  Though confession divides and distinguishes as solemn proclamation, it is still praise and acknowledgment of the work of Christ; it does not express the self-assertion of the Church. Confessions in the anti-heretical liturgical sense are new only in form.  In substance they are still concrete ecclesiastical truth unfolded in solemn proclamation. </w:t>
      </w:r>
      <w:r w:rsidR="00DD30E9">
        <w:t xml:space="preserve"> …</w:t>
      </w:r>
    </w:p>
    <w:p w14:paraId="1EB7B11C" w14:textId="44187BDA" w:rsidR="00DD30E9" w:rsidRDefault="00DD30E9">
      <w:r>
        <w:t xml:space="preserve">Confession is often the answer to a question.  </w:t>
      </w:r>
      <w:proofErr w:type="gramStart"/>
      <w:r>
        <w:t>Thus</w:t>
      </w:r>
      <w:proofErr w:type="gramEnd"/>
      <w:r>
        <w:t xml:space="preserve"> in baptism it is a reply to the question put by the minister. In the teaching conversation between Jesus and the disciples recorded in Mt 16:13-20 (which does not contain the liturgical and confessional </w:t>
      </w:r>
      <w:proofErr w:type="spellStart"/>
      <w:r>
        <w:t>omologein</w:t>
      </w:r>
      <w:proofErr w:type="spellEnd"/>
      <w:r>
        <w:t>) Jesus Himself is the questioner. …</w:t>
      </w:r>
    </w:p>
    <w:p w14:paraId="31CA749F" w14:textId="369E235B" w:rsidR="00DD30E9" w:rsidRDefault="00DD30E9">
      <w:r>
        <w:t>It must be conceded, of course, that knowledge of the message does not as such include genuine confession (Mt 10:19; Jn 12:42), and indeed that true confession is no protection against future denial. (footnote – this is taught not merely by the story of Peter in the NT but also by the history of the Church in times of special trial.)  … Behind every act of confession stands Christ Himself as the true Witness (Rev. 1:5) who as the prototype of history, the bearer of God’s Spirit, and the eschatological Witness and Judge, sustains the community’s confession.</w:t>
      </w:r>
    </w:p>
    <w:p w14:paraId="6BBF36F8" w14:textId="1672AD56" w:rsidR="00DD30E9" w:rsidRDefault="00DD30E9">
      <w:r>
        <w:lastRenderedPageBreak/>
        <w:t>New insights are yielded by the very fact that primitive Christian proclamation (kerygma</w:t>
      </w:r>
      <w:r w:rsidR="0063115E">
        <w:t>) and teaching (</w:t>
      </w:r>
      <w:proofErr w:type="spellStart"/>
      <w:r w:rsidR="0063115E">
        <w:t>didache</w:t>
      </w:r>
      <w:proofErr w:type="spellEnd"/>
      <w:r w:rsidR="0063115E">
        <w:t>) are described and depicted as confession (</w:t>
      </w:r>
      <w:proofErr w:type="spellStart"/>
      <w:r w:rsidR="0063115E">
        <w:t>omologein</w:t>
      </w:r>
      <w:proofErr w:type="spellEnd"/>
      <w:r w:rsidR="0063115E">
        <w:t>) and witnessing (</w:t>
      </w:r>
      <w:proofErr w:type="spellStart"/>
      <w:r w:rsidR="0063115E">
        <w:t>marturein</w:t>
      </w:r>
      <w:proofErr w:type="spellEnd"/>
      <w:r w:rsidR="0063115E">
        <w:t>). …</w:t>
      </w:r>
    </w:p>
    <w:p w14:paraId="51D9DE01" w14:textId="5AF5C380" w:rsidR="00FC486C" w:rsidRDefault="00FC486C">
      <w:r>
        <w:t xml:space="preserve">John 15: 1 – </w:t>
      </w:r>
      <w:proofErr w:type="gramStart"/>
      <w:r>
        <w:t>8  word</w:t>
      </w:r>
      <w:proofErr w:type="gramEnd"/>
      <w:r>
        <w:t xml:space="preserve"> of judgment, Father alone prunes.  We are not the vinedressers or determine what good fruit is.</w:t>
      </w:r>
    </w:p>
    <w:p w14:paraId="487067DA" w14:textId="7E7B0E20" w:rsidR="00FC486C" w:rsidRDefault="00FC486C">
      <w:r>
        <w:t>If we are not connected to Christ means you are lost.  Every branch that does bear fruit is further pruned.  So much for the prosperity gospel and for our despair when cross-bearing.</w:t>
      </w:r>
    </w:p>
    <w:p w14:paraId="1E0F48A6" w14:textId="61F7FBED" w:rsidR="00FC486C" w:rsidRDefault="00FC486C">
      <w:r>
        <w:t>Only connected to Christ can we bear fruit.  Disconnected we are dead.  Fit to be burned.</w:t>
      </w:r>
    </w:p>
    <w:p w14:paraId="2366C78C" w14:textId="457241C6" w:rsidR="00FC486C" w:rsidRDefault="00FC486C">
      <w:r>
        <w:t>How are we connected to Christ?</w:t>
      </w:r>
    </w:p>
    <w:p w14:paraId="4B52235E" w14:textId="0A2CF8BC" w:rsidR="00FC486C" w:rsidRDefault="00FC486C">
      <w:r>
        <w:t>What is the good fruit that his branches bear?</w:t>
      </w:r>
    </w:p>
    <w:p w14:paraId="7A4EEC01" w14:textId="31B7D5E0" w:rsidR="00FC486C" w:rsidRDefault="004547F5">
      <w:r>
        <w:t>Eunuch still connected to Christ through baptism.</w:t>
      </w:r>
    </w:p>
    <w:p w14:paraId="7494C40B" w14:textId="7B276236" w:rsidR="004547F5" w:rsidRDefault="004547F5">
      <w:r>
        <w:t>Disconnected from Christ by a heretical spirit and confession.</w:t>
      </w:r>
    </w:p>
    <w:p w14:paraId="30EF9FEA" w14:textId="78B0EFEF" w:rsidR="004547F5" w:rsidRDefault="004547F5">
      <w:r>
        <w:t>Great collect for our changing times!</w:t>
      </w:r>
    </w:p>
    <w:p w14:paraId="111736ED" w14:textId="77777777" w:rsidR="00333FA8" w:rsidRDefault="00395B26">
      <w:r>
        <w:t>Luther:  Christ is dialoguing with his disciples on the way to the Garden of Gethsemane and preparing them for martyrdom.  As it goes with the vine so it goes with the branches in this world.  While the pruning and fertilizing is unpleasant, it produces much fruit in the kingdom of God.  The vine may wonder why the vinedresser is coming at him with axe and cow dung, yet when dressed the vine produces the sweetest juice and makes good wine.  Here we are taught to view the tribulation and suffering of Christians in a different light other than how it feels and how the world looks at it.  It does not happen without divine counsel (Rath) and will or a sign of God’s wrath and punishment</w:t>
      </w:r>
      <w:r w:rsidR="00333FA8">
        <w:t>, but from grace and fatherly love, and serves us in the best way.</w:t>
      </w:r>
    </w:p>
    <w:p w14:paraId="03BE4AAA" w14:textId="77777777" w:rsidR="00333FA8" w:rsidRDefault="00333FA8">
      <w:r>
        <w:t>It is an art to believe and hold for true and certain that what hurts and saddens us, is not to be called Pain or Suffering but for our benefit and piety.  Just as the vine sees the gardener approaching with hoe or axe and does not say “What are you doing?” “Why do you take my branches away and rip at me with iron teeth and take away soil from me?” and the vinedresser responds: You fool, don’t you realize the branches I cut are draining you from nutrients and water and the cow dung I bring is for your benefit?”</w:t>
      </w:r>
    </w:p>
    <w:p w14:paraId="36F1A0A8" w14:textId="58142A5B" w:rsidR="00395B26" w:rsidRDefault="00333FA8">
      <w:r>
        <w:t>This is how Christ sees his own suffering and that of his Christians in the world</w:t>
      </w:r>
      <w:r w:rsidR="00C079BC">
        <w:t>: that it is not to inflict pain</w:t>
      </w:r>
      <w:r>
        <w:t xml:space="preserve"> </w:t>
      </w:r>
      <w:r w:rsidR="00395B26">
        <w:t xml:space="preserve">  </w:t>
      </w:r>
    </w:p>
    <w:sectPr w:rsidR="00395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5C5E"/>
    <w:multiLevelType w:val="hybridMultilevel"/>
    <w:tmpl w:val="46EC1B78"/>
    <w:lvl w:ilvl="0" w:tplc="CE540BAC">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09"/>
    <w:rsid w:val="000B16A7"/>
    <w:rsid w:val="00194A09"/>
    <w:rsid w:val="00283967"/>
    <w:rsid w:val="0029168E"/>
    <w:rsid w:val="00333FA8"/>
    <w:rsid w:val="00395B26"/>
    <w:rsid w:val="003B610C"/>
    <w:rsid w:val="003E10FE"/>
    <w:rsid w:val="004547F5"/>
    <w:rsid w:val="005775ED"/>
    <w:rsid w:val="005A3B38"/>
    <w:rsid w:val="005F5CF4"/>
    <w:rsid w:val="005F7D39"/>
    <w:rsid w:val="006265DA"/>
    <w:rsid w:val="0063115E"/>
    <w:rsid w:val="00694F4F"/>
    <w:rsid w:val="00711BC5"/>
    <w:rsid w:val="008E5A22"/>
    <w:rsid w:val="00970F6A"/>
    <w:rsid w:val="00A57981"/>
    <w:rsid w:val="00BE6589"/>
    <w:rsid w:val="00C079BC"/>
    <w:rsid w:val="00C14CE4"/>
    <w:rsid w:val="00D24FA6"/>
    <w:rsid w:val="00DD30E9"/>
    <w:rsid w:val="00F02FAC"/>
    <w:rsid w:val="00FC4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354E"/>
  <w15:chartTrackingRefBased/>
  <w15:docId w15:val="{F9E64DEE-C0DF-48F2-BBCE-A1FA1829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5452</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3</cp:revision>
  <cp:lastPrinted>2021-05-02T12:41:00Z</cp:lastPrinted>
  <dcterms:created xsi:type="dcterms:W3CDTF">2021-04-28T17:56:00Z</dcterms:created>
  <dcterms:modified xsi:type="dcterms:W3CDTF">2021-05-02T12:41:00Z</dcterms:modified>
</cp:coreProperties>
</file>